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附件1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内蒙古自治区制修订工程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  <w:t>建设标准及标准设计项目申请表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 时间：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 年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月 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0"/>
          <w:szCs w:val="30"/>
          <w:shd w:val="clear" w:fill="FFFFFF"/>
        </w:rPr>
        <w:t>日</w:t>
      </w:r>
    </w:p>
    <w:tbl>
      <w:tblPr>
        <w:tblStyle w:val="7"/>
        <w:tblW w:w="85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2432"/>
        <w:gridCol w:w="1285"/>
        <w:gridCol w:w="2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项目名称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（中文）</w:t>
            </w:r>
          </w:p>
        </w:tc>
        <w:tc>
          <w:tcPr>
            <w:tcW w:w="6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1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项目名称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（英文）</w:t>
            </w:r>
          </w:p>
        </w:tc>
        <w:tc>
          <w:tcPr>
            <w:tcW w:w="655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制定或修订</w:t>
            </w:r>
          </w:p>
        </w:tc>
        <w:tc>
          <w:tcPr>
            <w:tcW w:w="24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制定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修订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sym w:font="Wingdings" w:char="00A8"/>
            </w:r>
          </w:p>
        </w:tc>
        <w:tc>
          <w:tcPr>
            <w:tcW w:w="12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被修订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标准号</w:t>
            </w:r>
          </w:p>
        </w:tc>
        <w:tc>
          <w:tcPr>
            <w:tcW w:w="2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计划起止时间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起至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         止（完成送审稿）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19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主编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单位</w:t>
            </w:r>
          </w:p>
        </w:tc>
        <w:tc>
          <w:tcPr>
            <w:tcW w:w="655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单位名称：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联系人：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联系方式：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通讯地址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邮箱：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</w:trPr>
        <w:tc>
          <w:tcPr>
            <w:tcW w:w="85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申请项目编制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必要性（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800字以上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5" w:hRule="atLeast"/>
        </w:trPr>
        <w:tc>
          <w:tcPr>
            <w:tcW w:w="851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申请项目编制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可行性（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800字以上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0" w:hRule="atLeast"/>
        </w:trPr>
        <w:tc>
          <w:tcPr>
            <w:tcW w:w="851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基本工作思路、工作计划、保障措施：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5" w:hRule="atLeast"/>
        </w:trPr>
        <w:tc>
          <w:tcPr>
            <w:tcW w:w="8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申请项目的适用范围、主要技术内容和编制依据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（阐明拟制定标准主要内容的编写结构，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highlight w:val="none"/>
                <w:lang w:eastAsia="zh-CN"/>
              </w:rPr>
              <w:t>至少应列出三级提纲，标准内容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应以技术类为主，适当兼顾必要的管理类内容）：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7" w:hRule="atLeast"/>
        </w:trPr>
        <w:tc>
          <w:tcPr>
            <w:tcW w:w="851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现有工作基础：科研成果、省级检测报告及推广应用情况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500字以上，需提供相关证明材料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）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7" w:hRule="atLeast"/>
        </w:trPr>
        <w:tc>
          <w:tcPr>
            <w:tcW w:w="85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国内外相关情况说明：（国内外技术状况，与国际或国外、其他省市区相关标准、相关法律法规的协调情况）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7" w:hRule="atLeast"/>
        </w:trPr>
        <w:tc>
          <w:tcPr>
            <w:tcW w:w="8519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标准是否涉及专利等知识产权问题：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涉及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不涉及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</w:trPr>
        <w:tc>
          <w:tcPr>
            <w:tcW w:w="8519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主编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单位基本情况：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7" w:hRule="atLeast"/>
        </w:trPr>
        <w:tc>
          <w:tcPr>
            <w:tcW w:w="8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主编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单位负责人签字：                    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40" w:firstLineChars="230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公章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                       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 年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 月   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申报编制工程标准及标准设计需提供材料一览表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制定（修订）工程建设标准及标准设计项目申请表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工程技术及产品说明和推广应用情况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技术专利证书或授权书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4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申报项目的检测报告（省级及以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上权威检测机构出具）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申报项目的科技成果鉴定（省级及以上主管部门出具）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材料及产品备案证（省级及以上建设主管部门）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企业标准或有关标准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企业资质或营业执照</w:t>
      </w: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.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</w:rPr>
        <w:t>其他证明材料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(自治区范围在建工厂的）</w:t>
      </w:r>
    </w:p>
    <w:p>
      <w:pPr>
        <w:jc w:val="both"/>
        <w:rPr>
          <w:color w:val="auto"/>
        </w:rPr>
      </w:pPr>
    </w:p>
    <w:p>
      <w:pPr>
        <w:rPr>
          <w:rFonts w:hint="eastAsia" w:hAnsi="仿宋" w:eastAsia="仿宋" w:cs="仿宋" w:asciiTheme="majorAscii"/>
          <w:color w:val="auto"/>
          <w:sz w:val="32"/>
          <w:szCs w:val="32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</w:p>
    <w:p>
      <w:pPr>
        <w:rPr>
          <w:rFonts w:hint="eastAsia"/>
          <w:color w:val="auto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C0ADC"/>
    <w:rsid w:val="000E7978"/>
    <w:rsid w:val="0165333D"/>
    <w:rsid w:val="04596AFA"/>
    <w:rsid w:val="0A026C07"/>
    <w:rsid w:val="0AE84B26"/>
    <w:rsid w:val="0B8E7D15"/>
    <w:rsid w:val="11194D11"/>
    <w:rsid w:val="13443C1D"/>
    <w:rsid w:val="136B6693"/>
    <w:rsid w:val="1404234D"/>
    <w:rsid w:val="15B568B7"/>
    <w:rsid w:val="17B15038"/>
    <w:rsid w:val="17B55DE7"/>
    <w:rsid w:val="1B1B0B64"/>
    <w:rsid w:val="1EB232FA"/>
    <w:rsid w:val="1F09672F"/>
    <w:rsid w:val="1F8345BA"/>
    <w:rsid w:val="215A3B4E"/>
    <w:rsid w:val="21A66EAB"/>
    <w:rsid w:val="2C1B61D7"/>
    <w:rsid w:val="2D071DA5"/>
    <w:rsid w:val="2F1D1E5D"/>
    <w:rsid w:val="31D210C7"/>
    <w:rsid w:val="33583F00"/>
    <w:rsid w:val="34250C3B"/>
    <w:rsid w:val="346055D9"/>
    <w:rsid w:val="35CA2F9C"/>
    <w:rsid w:val="37CE30E5"/>
    <w:rsid w:val="39391E13"/>
    <w:rsid w:val="3C636818"/>
    <w:rsid w:val="44D60895"/>
    <w:rsid w:val="477E2C0D"/>
    <w:rsid w:val="47CA3756"/>
    <w:rsid w:val="55EB3BAD"/>
    <w:rsid w:val="56614206"/>
    <w:rsid w:val="57DB3BC5"/>
    <w:rsid w:val="5A8316D6"/>
    <w:rsid w:val="5B161997"/>
    <w:rsid w:val="5BAE33C1"/>
    <w:rsid w:val="5F81176B"/>
    <w:rsid w:val="62CE31EE"/>
    <w:rsid w:val="649F76F9"/>
    <w:rsid w:val="67262F1B"/>
    <w:rsid w:val="67CE38DC"/>
    <w:rsid w:val="67DC0ADC"/>
    <w:rsid w:val="699A5BB3"/>
    <w:rsid w:val="6FC05FEF"/>
    <w:rsid w:val="71064BB3"/>
    <w:rsid w:val="72204FC4"/>
    <w:rsid w:val="724A2D96"/>
    <w:rsid w:val="74296F0B"/>
    <w:rsid w:val="7665746C"/>
    <w:rsid w:val="76B25524"/>
    <w:rsid w:val="7F35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zjt</Company>
  <Pages>1</Pages>
  <Words>0</Words>
  <Characters>0</Characters>
  <Lines>0</Lines>
  <Paragraphs>0</Paragraphs>
  <TotalTime>201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2019-12-05T03:00:00Z</dcterms:created>
  <dc:creator>粟东青</dc:creator>
  <cp:lastModifiedBy>雨生百谷</cp:lastModifiedBy>
  <cp:lastPrinted>2020-07-28T07:18:00Z</cp:lastPrinted>
  <dcterms:modified xsi:type="dcterms:W3CDTF">2020-07-28T08:14:54Z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